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E7" w:rsidRDefault="001401E7">
      <w:pPr>
        <w:rPr>
          <w:lang w:val="en-US"/>
        </w:rPr>
      </w:pPr>
    </w:p>
    <w:p w:rsidR="00591DC1" w:rsidRPr="00591DC1" w:rsidRDefault="001401E7" w:rsidP="0066361C">
      <w:pPr>
        <w:ind w:left="-567"/>
        <w:rPr>
          <w:rStyle w:val="a3"/>
          <w:color w:val="auto"/>
          <w:sz w:val="28"/>
          <w:szCs w:val="28"/>
        </w:rPr>
      </w:pPr>
      <w:r w:rsidRPr="0066361C">
        <w:rPr>
          <w:b/>
          <w:sz w:val="28"/>
          <w:szCs w:val="28"/>
        </w:rPr>
        <w:t>Адреса  электронной почты Межрайонной ИФНС России №15 по Воронежской области</w:t>
      </w:r>
      <w:r w:rsidRPr="001401E7">
        <w:rPr>
          <w:b/>
          <w:sz w:val="28"/>
          <w:szCs w:val="28"/>
        </w:rPr>
        <w:t>:</w:t>
      </w:r>
      <w:r w:rsidR="0066361C">
        <w:rPr>
          <w:b/>
          <w:sz w:val="28"/>
          <w:szCs w:val="28"/>
        </w:rPr>
        <w:t xml:space="preserve">  </w:t>
      </w:r>
      <w:r w:rsidR="00591DC1">
        <w:rPr>
          <w:b/>
          <w:sz w:val="28"/>
          <w:szCs w:val="28"/>
        </w:rPr>
        <w:t xml:space="preserve"> </w:t>
      </w:r>
      <w:hyperlink r:id="rId5" w:history="1">
        <w:r w:rsidR="00C06402" w:rsidRPr="0066361C">
          <w:rPr>
            <w:rStyle w:val="a3"/>
            <w:b/>
            <w:color w:val="auto"/>
            <w:sz w:val="28"/>
            <w:szCs w:val="28"/>
          </w:rPr>
          <w:t>r3667@tax.gov.ru</w:t>
        </w:r>
      </w:hyperlink>
      <w:r w:rsidR="0066361C" w:rsidRPr="0066361C">
        <w:rPr>
          <w:rStyle w:val="a3"/>
          <w:b/>
          <w:color w:val="auto"/>
          <w:sz w:val="28"/>
          <w:szCs w:val="28"/>
        </w:rPr>
        <w:t xml:space="preserve">  </w:t>
      </w:r>
      <w:r w:rsidR="0066361C">
        <w:rPr>
          <w:rStyle w:val="a3"/>
          <w:b/>
          <w:color w:val="auto"/>
          <w:sz w:val="28"/>
          <w:szCs w:val="28"/>
        </w:rPr>
        <w:t xml:space="preserve"> </w:t>
      </w:r>
      <w:r w:rsidR="0066361C" w:rsidRPr="0066361C">
        <w:rPr>
          <w:rStyle w:val="a3"/>
          <w:b/>
          <w:color w:val="auto"/>
          <w:sz w:val="28"/>
          <w:szCs w:val="28"/>
          <w:u w:val="none"/>
        </w:rPr>
        <w:t xml:space="preserve"> </w:t>
      </w:r>
      <w:r w:rsidR="0066361C">
        <w:rPr>
          <w:rStyle w:val="a3"/>
          <w:b/>
          <w:color w:val="auto"/>
          <w:sz w:val="28"/>
          <w:szCs w:val="28"/>
          <w:u w:val="none"/>
        </w:rPr>
        <w:t xml:space="preserve">          </w:t>
      </w:r>
      <w:r w:rsidR="0066361C" w:rsidRPr="0066361C">
        <w:rPr>
          <w:rStyle w:val="a3"/>
          <w:color w:val="auto"/>
          <w:sz w:val="28"/>
          <w:szCs w:val="28"/>
          <w:u w:val="none"/>
        </w:rPr>
        <w:t>либо</w:t>
      </w:r>
      <w:r w:rsidR="0066361C" w:rsidRPr="0066361C">
        <w:t xml:space="preserve">             </w:t>
      </w:r>
      <w:r w:rsidR="00591DC1" w:rsidRPr="0066361C">
        <w:rPr>
          <w:b/>
        </w:rPr>
        <w:t xml:space="preserve">          </w:t>
      </w:r>
      <w:r w:rsidR="0066361C" w:rsidRPr="0066361C">
        <w:rPr>
          <w:b/>
        </w:rPr>
        <w:t xml:space="preserve">  </w:t>
      </w:r>
      <w:hyperlink r:id="rId6" w:history="1">
        <w:r w:rsidR="00C06402" w:rsidRPr="0066361C">
          <w:rPr>
            <w:rStyle w:val="a3"/>
            <w:b/>
            <w:color w:val="auto"/>
            <w:sz w:val="28"/>
            <w:szCs w:val="28"/>
          </w:rPr>
          <w:t>3667</w:t>
        </w:r>
        <w:r w:rsidR="00C06402" w:rsidRPr="0066361C">
          <w:rPr>
            <w:rStyle w:val="a3"/>
            <w:b/>
            <w:color w:val="auto"/>
            <w:sz w:val="28"/>
            <w:szCs w:val="28"/>
            <w:lang w:val="en-US"/>
          </w:rPr>
          <w:t>mifns</w:t>
        </w:r>
        <w:r w:rsidR="00C06402" w:rsidRPr="0066361C">
          <w:rPr>
            <w:rStyle w:val="a3"/>
            <w:b/>
            <w:color w:val="auto"/>
            <w:sz w:val="28"/>
            <w:szCs w:val="28"/>
          </w:rPr>
          <w:t>15@</w:t>
        </w:r>
        <w:r w:rsidR="00C06402" w:rsidRPr="0066361C">
          <w:rPr>
            <w:rStyle w:val="a3"/>
            <w:b/>
            <w:color w:val="auto"/>
            <w:sz w:val="28"/>
            <w:szCs w:val="28"/>
            <w:lang w:val="en-US"/>
          </w:rPr>
          <w:t>mail</w:t>
        </w:r>
        <w:r w:rsidR="00C06402" w:rsidRPr="0066361C">
          <w:rPr>
            <w:rStyle w:val="a3"/>
            <w:b/>
            <w:color w:val="auto"/>
            <w:sz w:val="28"/>
            <w:szCs w:val="28"/>
          </w:rPr>
          <w:t>.</w:t>
        </w:r>
        <w:proofErr w:type="spellStart"/>
        <w:r w:rsidR="00C06402" w:rsidRPr="0066361C">
          <w:rPr>
            <w:rStyle w:val="a3"/>
            <w:b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401E7" w:rsidRPr="001401E7" w:rsidRDefault="001401E7" w:rsidP="00591DC1">
      <w:pPr>
        <w:spacing w:after="0" w:line="240" w:lineRule="auto"/>
        <w:ind w:left="-567"/>
        <w:rPr>
          <w:sz w:val="28"/>
          <w:szCs w:val="28"/>
        </w:rPr>
      </w:pPr>
      <w:r w:rsidRPr="001401E7">
        <w:rPr>
          <w:sz w:val="28"/>
          <w:szCs w:val="28"/>
        </w:rPr>
        <w:t>______________________________________________________</w:t>
      </w:r>
    </w:p>
    <w:p w:rsidR="001401E7" w:rsidRPr="001401E7" w:rsidRDefault="001401E7" w:rsidP="00D963EA">
      <w:pPr>
        <w:ind w:left="-567"/>
        <w:rPr>
          <w:b/>
          <w:sz w:val="28"/>
          <w:szCs w:val="28"/>
        </w:rPr>
      </w:pPr>
      <w:r w:rsidRPr="0066361C">
        <w:rPr>
          <w:b/>
          <w:sz w:val="26"/>
          <w:szCs w:val="26"/>
        </w:rPr>
        <w:t>Контактные телефоны Межрайонной ИФНС России №15 по Воронежской области</w:t>
      </w:r>
      <w:r w:rsidRPr="0066361C">
        <w:rPr>
          <w:sz w:val="28"/>
          <w:szCs w:val="28"/>
        </w:rPr>
        <w:t>:</w:t>
      </w:r>
    </w:p>
    <w:p w:rsidR="00C06402" w:rsidRPr="00D963EA" w:rsidRDefault="00C06402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260-97-90</w:t>
      </w:r>
      <w:r w:rsidRPr="00D963EA">
        <w:rPr>
          <w:sz w:val="28"/>
          <w:szCs w:val="28"/>
        </w:rPr>
        <w:t xml:space="preserve">- </w:t>
      </w:r>
      <w:r w:rsidR="00A3592B">
        <w:rPr>
          <w:sz w:val="28"/>
          <w:szCs w:val="28"/>
        </w:rPr>
        <w:t>приемная (факс)</w:t>
      </w:r>
      <w:bookmarkStart w:id="0" w:name="_GoBack"/>
      <w:bookmarkEnd w:id="0"/>
    </w:p>
    <w:p w:rsidR="00A3592B" w:rsidRPr="00A3592B" w:rsidRDefault="00C06402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260-97-82</w:t>
      </w:r>
      <w:r w:rsidRPr="00D963EA">
        <w:rPr>
          <w:sz w:val="28"/>
          <w:szCs w:val="28"/>
        </w:rPr>
        <w:t xml:space="preserve">- </w:t>
      </w:r>
      <w:r w:rsidR="00A3592B">
        <w:rPr>
          <w:sz w:val="28"/>
          <w:szCs w:val="28"/>
        </w:rPr>
        <w:t>отдел работы с налогоплательщиками</w:t>
      </w:r>
      <w:r w:rsidR="00D963EA">
        <w:rPr>
          <w:sz w:val="28"/>
          <w:szCs w:val="28"/>
        </w:rPr>
        <w:t xml:space="preserve"> </w:t>
      </w:r>
      <w:proofErr w:type="gramStart"/>
      <w:r w:rsidR="00D963EA">
        <w:rPr>
          <w:sz w:val="28"/>
          <w:szCs w:val="28"/>
        </w:rPr>
        <w:t xml:space="preserve">( </w:t>
      </w:r>
      <w:proofErr w:type="gramEnd"/>
      <w:r w:rsidR="00D963EA">
        <w:rPr>
          <w:sz w:val="28"/>
          <w:szCs w:val="28"/>
        </w:rPr>
        <w:t xml:space="preserve">начальник </w:t>
      </w:r>
      <w:proofErr w:type="spellStart"/>
      <w:r w:rsidR="00E42B90">
        <w:rPr>
          <w:sz w:val="28"/>
          <w:szCs w:val="28"/>
        </w:rPr>
        <w:t>Бурдаков</w:t>
      </w:r>
      <w:proofErr w:type="spellEnd"/>
      <w:r w:rsidR="00E42B90">
        <w:rPr>
          <w:sz w:val="28"/>
          <w:szCs w:val="28"/>
        </w:rPr>
        <w:t xml:space="preserve"> Роман Юрьевич)</w:t>
      </w:r>
    </w:p>
    <w:p w:rsidR="00D963EA" w:rsidRDefault="00C06402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260-97-89</w:t>
      </w:r>
      <w:r w:rsidRPr="00D963EA">
        <w:rPr>
          <w:sz w:val="28"/>
          <w:szCs w:val="28"/>
        </w:rPr>
        <w:t xml:space="preserve"> </w:t>
      </w:r>
      <w:r w:rsidR="00A3592B">
        <w:rPr>
          <w:sz w:val="28"/>
          <w:szCs w:val="28"/>
        </w:rPr>
        <w:t>–</w:t>
      </w:r>
      <w:r w:rsidRPr="00D963EA">
        <w:rPr>
          <w:sz w:val="28"/>
          <w:szCs w:val="28"/>
        </w:rPr>
        <w:t xml:space="preserve"> </w:t>
      </w:r>
      <w:r w:rsidR="00A3592B">
        <w:rPr>
          <w:sz w:val="28"/>
          <w:szCs w:val="28"/>
        </w:rPr>
        <w:t xml:space="preserve">отдел </w:t>
      </w:r>
      <w:r w:rsidR="00251F91">
        <w:rPr>
          <w:sz w:val="28"/>
          <w:szCs w:val="28"/>
        </w:rPr>
        <w:t>процессного взыскания задолженности и взаимодействия с кредитными учреждениями</w:t>
      </w:r>
      <w:r w:rsidR="00A3592B">
        <w:rPr>
          <w:sz w:val="28"/>
          <w:szCs w:val="28"/>
        </w:rPr>
        <w:t xml:space="preserve"> (начальник Сычева Ирина Ивановна, ст. 46,ст.69,ст.70,ст.76 НК РФ)</w:t>
      </w:r>
    </w:p>
    <w:p w:rsidR="00251F91" w:rsidRDefault="00251F91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260-97-70</w:t>
      </w:r>
      <w:r>
        <w:rPr>
          <w:sz w:val="28"/>
          <w:szCs w:val="28"/>
        </w:rPr>
        <w:t xml:space="preserve"> – Отдел сопровождения налоговых проверок (заместитель начальника Макарычева Валентина Рудольфовна)</w:t>
      </w:r>
    </w:p>
    <w:p w:rsidR="007C66A9" w:rsidRDefault="007C66A9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260-97-63</w:t>
      </w:r>
      <w:r>
        <w:rPr>
          <w:sz w:val="28"/>
          <w:szCs w:val="28"/>
        </w:rPr>
        <w:t xml:space="preserve">- отдел </w:t>
      </w:r>
      <w:r w:rsidR="00CE0873">
        <w:rPr>
          <w:sz w:val="28"/>
          <w:szCs w:val="28"/>
        </w:rPr>
        <w:t>взыскания задолженности за счет имущества</w:t>
      </w:r>
      <w:r>
        <w:rPr>
          <w:sz w:val="28"/>
          <w:szCs w:val="28"/>
        </w:rPr>
        <w:t xml:space="preserve"> (</w:t>
      </w:r>
      <w:r w:rsidR="00CE0873" w:rsidRPr="00CE0873">
        <w:rPr>
          <w:sz w:val="28"/>
          <w:szCs w:val="28"/>
        </w:rPr>
        <w:t xml:space="preserve">заместитель начальника </w:t>
      </w:r>
      <w:r w:rsidR="00CE0873">
        <w:rPr>
          <w:sz w:val="28"/>
          <w:szCs w:val="28"/>
        </w:rPr>
        <w:t xml:space="preserve"> </w:t>
      </w:r>
      <w:proofErr w:type="spellStart"/>
      <w:r w:rsidR="00CE0873">
        <w:rPr>
          <w:sz w:val="28"/>
          <w:szCs w:val="28"/>
        </w:rPr>
        <w:t>Коньякова</w:t>
      </w:r>
      <w:proofErr w:type="spellEnd"/>
      <w:r w:rsidR="00CE0873">
        <w:rPr>
          <w:sz w:val="28"/>
          <w:szCs w:val="28"/>
        </w:rPr>
        <w:t xml:space="preserve"> Марина Александровна</w:t>
      </w:r>
      <w:r w:rsidR="00EC20F1">
        <w:rPr>
          <w:sz w:val="28"/>
          <w:szCs w:val="28"/>
        </w:rPr>
        <w:t>, ст.47, ст.77 НК РФ)</w:t>
      </w:r>
    </w:p>
    <w:p w:rsidR="00A3592B" w:rsidRDefault="00A3592B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260-97-83</w:t>
      </w:r>
      <w:r w:rsidRPr="00A3592B">
        <w:rPr>
          <w:sz w:val="28"/>
          <w:szCs w:val="28"/>
        </w:rPr>
        <w:t xml:space="preserve"> -  отдел </w:t>
      </w:r>
      <w:r w:rsidR="00CE0873">
        <w:rPr>
          <w:sz w:val="28"/>
          <w:szCs w:val="28"/>
        </w:rPr>
        <w:t>взыскания задолженности физических лиц №1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начальник Иванова Евгения Юрьевна, ст.</w:t>
      </w:r>
      <w:r w:rsidR="007C66A9">
        <w:rPr>
          <w:sz w:val="28"/>
          <w:szCs w:val="28"/>
        </w:rPr>
        <w:t>48 НК РФ по инспекциям 3652,3662,3665</w:t>
      </w:r>
      <w:r>
        <w:rPr>
          <w:sz w:val="28"/>
          <w:szCs w:val="28"/>
        </w:rPr>
        <w:t>)</w:t>
      </w:r>
    </w:p>
    <w:p w:rsidR="00D963EA" w:rsidRDefault="00A3592B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260-97-86</w:t>
      </w:r>
      <w:r>
        <w:rPr>
          <w:sz w:val="28"/>
          <w:szCs w:val="28"/>
        </w:rPr>
        <w:t xml:space="preserve"> – </w:t>
      </w:r>
      <w:r w:rsidR="00CE0873" w:rsidRPr="00CE0873">
        <w:rPr>
          <w:sz w:val="28"/>
          <w:szCs w:val="28"/>
        </w:rPr>
        <w:t>отдел взыскания задолженности физических лиц №</w:t>
      </w:r>
      <w:r w:rsidR="00CE0873">
        <w:rPr>
          <w:sz w:val="28"/>
          <w:szCs w:val="28"/>
        </w:rPr>
        <w:t>2</w:t>
      </w:r>
      <w:r w:rsidR="00CE0873" w:rsidRPr="00CE087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начальник Трегубова Светлана Петровна</w:t>
      </w:r>
      <w:r w:rsidR="007C66A9">
        <w:rPr>
          <w:sz w:val="28"/>
          <w:szCs w:val="28"/>
        </w:rPr>
        <w:t>, ст.48 НК РФ по инспекциям 3604,3663,3666</w:t>
      </w:r>
      <w:r>
        <w:rPr>
          <w:sz w:val="28"/>
          <w:szCs w:val="28"/>
        </w:rPr>
        <w:t>)</w:t>
      </w:r>
    </w:p>
    <w:p w:rsidR="00CE0873" w:rsidRDefault="00CE0873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260-97-61</w:t>
      </w:r>
      <w:r w:rsidRPr="00CE0873">
        <w:rPr>
          <w:sz w:val="28"/>
          <w:szCs w:val="28"/>
        </w:rPr>
        <w:t xml:space="preserve"> - отдел урегулирования переплаты </w:t>
      </w:r>
      <w:proofErr w:type="gramStart"/>
      <w:r w:rsidRPr="00CE0873">
        <w:rPr>
          <w:sz w:val="28"/>
          <w:szCs w:val="28"/>
        </w:rPr>
        <w:t xml:space="preserve">( </w:t>
      </w:r>
      <w:proofErr w:type="gramEnd"/>
      <w:r w:rsidRPr="00CE0873">
        <w:rPr>
          <w:sz w:val="28"/>
          <w:szCs w:val="28"/>
        </w:rPr>
        <w:t>начальник Родионова Юлия Викторовна, зачеты, возвраты)</w:t>
      </w:r>
    </w:p>
    <w:p w:rsidR="007C66A9" w:rsidRDefault="007C66A9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260-97-77</w:t>
      </w:r>
      <w:r w:rsidRPr="007C66A9">
        <w:rPr>
          <w:sz w:val="28"/>
          <w:szCs w:val="28"/>
        </w:rPr>
        <w:t xml:space="preserve"> - отдел </w:t>
      </w:r>
      <w:r>
        <w:rPr>
          <w:sz w:val="28"/>
          <w:szCs w:val="28"/>
        </w:rPr>
        <w:t xml:space="preserve">урегулирования </w:t>
      </w:r>
      <w:r w:rsidR="00CE0873">
        <w:rPr>
          <w:sz w:val="28"/>
          <w:szCs w:val="28"/>
        </w:rPr>
        <w:t>состояния расчетов с бюджетом и работы с платежами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начальник Калинина Наталья Николаевна, расчеты с бюджетом)</w:t>
      </w:r>
    </w:p>
    <w:p w:rsidR="00CE0873" w:rsidRDefault="00CE0873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</w:t>
      </w:r>
      <w:r w:rsidR="00591DC1" w:rsidRPr="0066361C">
        <w:rPr>
          <w:b/>
          <w:sz w:val="28"/>
          <w:szCs w:val="28"/>
        </w:rPr>
        <w:t>81</w:t>
      </w:r>
      <w:r>
        <w:rPr>
          <w:sz w:val="28"/>
          <w:szCs w:val="28"/>
        </w:rPr>
        <w:t xml:space="preserve">   - отдел учета налоговых обязательств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начальник Соловьева Наталья Александровна)</w:t>
      </w:r>
    </w:p>
    <w:p w:rsidR="00BA157C" w:rsidRDefault="00BA157C" w:rsidP="0066361C">
      <w:pPr>
        <w:spacing w:after="120" w:line="240" w:lineRule="auto"/>
        <w:ind w:left="-567"/>
        <w:rPr>
          <w:sz w:val="28"/>
          <w:szCs w:val="28"/>
        </w:rPr>
      </w:pPr>
      <w:r w:rsidRPr="0066361C">
        <w:rPr>
          <w:b/>
          <w:sz w:val="28"/>
          <w:szCs w:val="28"/>
        </w:rPr>
        <w:t>260-97-55</w:t>
      </w:r>
      <w:r>
        <w:rPr>
          <w:sz w:val="28"/>
          <w:szCs w:val="28"/>
        </w:rPr>
        <w:t xml:space="preserve"> -</w:t>
      </w:r>
      <w:r w:rsidRPr="00BA157C">
        <w:t xml:space="preserve"> </w:t>
      </w:r>
      <w:r w:rsidRPr="00BA157C">
        <w:rPr>
          <w:sz w:val="28"/>
          <w:szCs w:val="28"/>
        </w:rPr>
        <w:t xml:space="preserve">отдел </w:t>
      </w:r>
      <w:r w:rsidR="00CE0873">
        <w:rPr>
          <w:sz w:val="28"/>
          <w:szCs w:val="28"/>
        </w:rPr>
        <w:t>обеспечения процедур банкротства</w:t>
      </w:r>
      <w:r>
        <w:rPr>
          <w:sz w:val="28"/>
          <w:szCs w:val="28"/>
        </w:rPr>
        <w:t xml:space="preserve"> (начальник </w:t>
      </w:r>
      <w:proofErr w:type="spellStart"/>
      <w:r>
        <w:rPr>
          <w:sz w:val="28"/>
          <w:szCs w:val="28"/>
        </w:rPr>
        <w:t>Дорохина</w:t>
      </w:r>
      <w:proofErr w:type="spellEnd"/>
      <w:r>
        <w:rPr>
          <w:sz w:val="28"/>
          <w:szCs w:val="28"/>
        </w:rPr>
        <w:t xml:space="preserve"> Наталья </w:t>
      </w:r>
      <w:proofErr w:type="spellStart"/>
      <w:r>
        <w:rPr>
          <w:sz w:val="28"/>
          <w:szCs w:val="28"/>
        </w:rPr>
        <w:t>Анатольевна</w:t>
      </w:r>
      <w:proofErr w:type="gramStart"/>
      <w:r>
        <w:rPr>
          <w:sz w:val="28"/>
          <w:szCs w:val="28"/>
        </w:rPr>
        <w:t>,б</w:t>
      </w:r>
      <w:proofErr w:type="gramEnd"/>
      <w:r>
        <w:rPr>
          <w:sz w:val="28"/>
          <w:szCs w:val="28"/>
        </w:rPr>
        <w:t>анкротство</w:t>
      </w:r>
      <w:proofErr w:type="spellEnd"/>
      <w:r>
        <w:rPr>
          <w:sz w:val="28"/>
          <w:szCs w:val="28"/>
        </w:rPr>
        <w:t>)</w:t>
      </w:r>
    </w:p>
    <w:p w:rsidR="001401E7" w:rsidRDefault="001401E7" w:rsidP="0066361C">
      <w:pPr>
        <w:spacing w:after="120" w:line="240" w:lineRule="auto"/>
        <w:ind w:left="-567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1401E7" w:rsidRDefault="001401E7" w:rsidP="00A3592B">
      <w:pPr>
        <w:ind w:left="-567"/>
        <w:rPr>
          <w:sz w:val="28"/>
          <w:szCs w:val="28"/>
        </w:rPr>
      </w:pPr>
      <w:r w:rsidRPr="001401E7">
        <w:rPr>
          <w:b/>
          <w:sz w:val="28"/>
          <w:szCs w:val="28"/>
        </w:rPr>
        <w:t xml:space="preserve">телефон </w:t>
      </w:r>
      <w:proofErr w:type="gramStart"/>
      <w:r w:rsidRPr="001401E7">
        <w:rPr>
          <w:b/>
          <w:sz w:val="28"/>
          <w:szCs w:val="28"/>
        </w:rPr>
        <w:t>Контакт-центра</w:t>
      </w:r>
      <w:proofErr w:type="gramEnd"/>
      <w:r w:rsidR="0066361C">
        <w:rPr>
          <w:b/>
          <w:sz w:val="28"/>
          <w:szCs w:val="28"/>
          <w:lang w:val="en-US"/>
        </w:rPr>
        <w:t>:</w:t>
      </w:r>
      <w:r w:rsidR="0066361C">
        <w:rPr>
          <w:b/>
          <w:sz w:val="28"/>
          <w:szCs w:val="28"/>
        </w:rPr>
        <w:t xml:space="preserve">   </w:t>
      </w:r>
      <w:r w:rsidRPr="0066361C">
        <w:rPr>
          <w:b/>
          <w:sz w:val="28"/>
          <w:szCs w:val="28"/>
          <w:u w:val="single"/>
        </w:rPr>
        <w:t>+7 (800)-222-22-22</w:t>
      </w:r>
    </w:p>
    <w:p w:rsidR="001401E7" w:rsidRPr="007C66A9" w:rsidRDefault="001401E7" w:rsidP="00A3592B">
      <w:pPr>
        <w:ind w:left="-567"/>
        <w:rPr>
          <w:sz w:val="28"/>
          <w:szCs w:val="28"/>
        </w:rPr>
      </w:pPr>
      <w:r w:rsidRPr="001401E7">
        <w:rPr>
          <w:sz w:val="28"/>
          <w:szCs w:val="28"/>
        </w:rPr>
        <w:t xml:space="preserve">Всю информацию о месте расположения, телефонах справочных служб и факса управлений ФНС России по субъектам Российской Федерации, инспекций ФНС России по районам, районам в городах, городам без районного деления, </w:t>
      </w:r>
      <w:r w:rsidRPr="001401E7">
        <w:rPr>
          <w:sz w:val="28"/>
          <w:szCs w:val="28"/>
        </w:rPr>
        <w:lastRenderedPageBreak/>
        <w:t xml:space="preserve">инспекций ФНС России межрайонного уровня Вы найдете </w:t>
      </w:r>
      <w:r>
        <w:rPr>
          <w:sz w:val="28"/>
          <w:szCs w:val="28"/>
        </w:rPr>
        <w:t xml:space="preserve">на сайте ФНС России - </w:t>
      </w:r>
      <w:hyperlink r:id="rId7" w:history="1">
        <w:r w:rsidRPr="001401E7">
          <w:rPr>
            <w:rStyle w:val="a3"/>
            <w:b/>
            <w:color w:val="auto"/>
            <w:sz w:val="28"/>
            <w:szCs w:val="28"/>
          </w:rPr>
          <w:t>https://www.nalog.gov.ru</w:t>
        </w:r>
      </w:hyperlink>
      <w:r w:rsidRPr="001401E7"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</w:t>
      </w:r>
      <w:r w:rsidRPr="001401E7">
        <w:rPr>
          <w:sz w:val="28"/>
          <w:szCs w:val="28"/>
        </w:rPr>
        <w:t xml:space="preserve"> в рубрике "Контакты и обращения".</w:t>
      </w:r>
    </w:p>
    <w:sectPr w:rsidR="001401E7" w:rsidRPr="007C6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402"/>
    <w:rsid w:val="001401E7"/>
    <w:rsid w:val="00251F91"/>
    <w:rsid w:val="00591DC1"/>
    <w:rsid w:val="0066361C"/>
    <w:rsid w:val="007C66A9"/>
    <w:rsid w:val="008F6B1D"/>
    <w:rsid w:val="00A3592B"/>
    <w:rsid w:val="00BA157C"/>
    <w:rsid w:val="00C06402"/>
    <w:rsid w:val="00CE0873"/>
    <w:rsid w:val="00D963EA"/>
    <w:rsid w:val="00E42B90"/>
    <w:rsid w:val="00EC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640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2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B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640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2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B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alog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3667mifns15@mail.ru" TargetMode="External"/><Relationship Id="rId5" Type="http://schemas.openxmlformats.org/officeDocument/2006/relationships/hyperlink" Target="mailto:r3667@tax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Жданова Юлия Михайловна</dc:creator>
  <cp:lastModifiedBy>Жданова Юлия Михайловна</cp:lastModifiedBy>
  <cp:revision>4</cp:revision>
  <cp:lastPrinted>2022-04-14T11:04:00Z</cp:lastPrinted>
  <dcterms:created xsi:type="dcterms:W3CDTF">2022-04-14T11:18:00Z</dcterms:created>
  <dcterms:modified xsi:type="dcterms:W3CDTF">2022-04-14T11:53:00Z</dcterms:modified>
</cp:coreProperties>
</file>